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5F" w:rsidRPr="00C226CB" w:rsidRDefault="00013C5F" w:rsidP="00013C5F">
      <w:pPr>
        <w:jc w:val="right"/>
        <w:rPr>
          <w:u w:val="single"/>
        </w:rPr>
      </w:pPr>
      <w:r w:rsidRPr="00C226CB">
        <w:rPr>
          <w:u w:val="single"/>
        </w:rPr>
        <w:t xml:space="preserve">8 </w:t>
      </w:r>
      <w:r w:rsidR="00C226CB">
        <w:rPr>
          <w:u w:val="single"/>
        </w:rPr>
        <w:t xml:space="preserve">de </w:t>
      </w:r>
      <w:r w:rsidRPr="00C226CB">
        <w:rPr>
          <w:u w:val="single"/>
        </w:rPr>
        <w:t>Junio, 2025</w:t>
      </w:r>
    </w:p>
    <w:p w:rsidR="00013C5F" w:rsidRDefault="00013C5F" w:rsidP="00C76207"/>
    <w:p w:rsidR="00013C5F" w:rsidRPr="00013C5F" w:rsidRDefault="00013C5F" w:rsidP="00013C5F">
      <w:pPr>
        <w:jc w:val="center"/>
        <w:rPr>
          <w:sz w:val="28"/>
          <w:szCs w:val="28"/>
          <w:u w:val="single"/>
        </w:rPr>
      </w:pPr>
      <w:r w:rsidRPr="00013C5F">
        <w:rPr>
          <w:sz w:val="28"/>
          <w:szCs w:val="28"/>
          <w:u w:val="single"/>
        </w:rPr>
        <w:t xml:space="preserve">NORMAS </w:t>
      </w:r>
      <w:r w:rsidR="00DC5335">
        <w:rPr>
          <w:sz w:val="28"/>
          <w:szCs w:val="28"/>
          <w:u w:val="single"/>
        </w:rPr>
        <w:t xml:space="preserve">DEL </w:t>
      </w:r>
      <w:r w:rsidRPr="00013C5F">
        <w:rPr>
          <w:sz w:val="28"/>
          <w:szCs w:val="28"/>
          <w:u w:val="single"/>
        </w:rPr>
        <w:t xml:space="preserve">GRUPO UTICOM </w:t>
      </w:r>
      <w:r w:rsidR="00DC5335">
        <w:rPr>
          <w:sz w:val="28"/>
          <w:szCs w:val="28"/>
          <w:u w:val="single"/>
        </w:rPr>
        <w:t xml:space="preserve">- </w:t>
      </w:r>
      <w:r w:rsidRPr="00013C5F">
        <w:rPr>
          <w:sz w:val="28"/>
          <w:szCs w:val="28"/>
          <w:u w:val="single"/>
        </w:rPr>
        <w:t>EMERGENCIAS RADIO CLUB UTIEL</w:t>
      </w:r>
    </w:p>
    <w:p w:rsidR="00013C5F" w:rsidRPr="00013C5F" w:rsidRDefault="00013C5F" w:rsidP="00013C5F">
      <w:pPr>
        <w:rPr>
          <w:sz w:val="20"/>
          <w:szCs w:val="20"/>
        </w:rPr>
      </w:pPr>
    </w:p>
    <w:p w:rsidR="00013C5F" w:rsidRDefault="00DC5335" w:rsidP="00013C5F">
      <w:pPr>
        <w:jc w:val="both"/>
      </w:pPr>
      <w:r>
        <w:t xml:space="preserve">El </w:t>
      </w:r>
      <w:r w:rsidR="00013C5F">
        <w:t xml:space="preserve">Grupo </w:t>
      </w:r>
      <w:r w:rsidR="00013C5F" w:rsidRPr="00C226CB">
        <w:rPr>
          <w:b/>
        </w:rPr>
        <w:t>UTICOM</w:t>
      </w:r>
      <w:r w:rsidR="00013C5F">
        <w:t xml:space="preserve"> </w:t>
      </w:r>
      <w:r>
        <w:t xml:space="preserve">creado en </w:t>
      </w:r>
      <w:r w:rsidR="00013C5F">
        <w:t xml:space="preserve">fecha 17 de mayo de 2025, </w:t>
      </w:r>
      <w:r>
        <w:t xml:space="preserve">dotado con dos canales Zello, siendo el primero y principal el canal </w:t>
      </w:r>
      <w:r w:rsidR="008B135A">
        <w:t>UTICOM</w:t>
      </w:r>
      <w:r>
        <w:t>,</w:t>
      </w:r>
      <w:r w:rsidR="008B135A">
        <w:t xml:space="preserve"> </w:t>
      </w:r>
      <w:r>
        <w:t xml:space="preserve">y como segundo el canal CQ España5 para escape y una mayor coordinación personal y </w:t>
      </w:r>
      <w:r w:rsidR="00013C5F">
        <w:t xml:space="preserve">directa entre </w:t>
      </w:r>
      <w:r>
        <w:t>sus miembros qué,</w:t>
      </w:r>
      <w:r w:rsidR="00013C5F">
        <w:t xml:space="preserve"> </w:t>
      </w:r>
      <w:r w:rsidR="008B135A">
        <w:t xml:space="preserve">así </w:t>
      </w:r>
      <w:r w:rsidR="00013C5F">
        <w:t>lo deseen</w:t>
      </w:r>
      <w:r>
        <w:t>,</w:t>
      </w:r>
      <w:r w:rsidR="00013C5F">
        <w:t xml:space="preserve"> y cumplan </w:t>
      </w:r>
      <w:r w:rsidR="008B135A">
        <w:t xml:space="preserve">con </w:t>
      </w:r>
      <w:r w:rsidR="00013C5F">
        <w:t>todos los requisitos que se indican:</w:t>
      </w:r>
    </w:p>
    <w:p w:rsidR="00013C5F" w:rsidRPr="00F15E0B" w:rsidRDefault="00013C5F" w:rsidP="00013C5F">
      <w:pPr>
        <w:rPr>
          <w:sz w:val="20"/>
          <w:szCs w:val="20"/>
        </w:rPr>
      </w:pPr>
    </w:p>
    <w:p w:rsidR="00013C5F" w:rsidRPr="008B135A" w:rsidRDefault="008B135A" w:rsidP="000A5763">
      <w:pPr>
        <w:jc w:val="center"/>
        <w:rPr>
          <w:u w:val="single"/>
        </w:rPr>
      </w:pPr>
      <w:r w:rsidRPr="008B135A">
        <w:rPr>
          <w:u w:val="single"/>
        </w:rPr>
        <w:t>PARA PERTENECER A</w:t>
      </w:r>
      <w:r w:rsidR="000A5763">
        <w:rPr>
          <w:u w:val="single"/>
        </w:rPr>
        <w:t>L</w:t>
      </w:r>
      <w:r w:rsidRPr="008B135A">
        <w:rPr>
          <w:u w:val="single"/>
        </w:rPr>
        <w:t xml:space="preserve"> GRUPO ES NECESARIO:</w:t>
      </w:r>
    </w:p>
    <w:p w:rsidR="00013C5F" w:rsidRPr="00F15E0B" w:rsidRDefault="00013C5F" w:rsidP="00013C5F">
      <w:pPr>
        <w:rPr>
          <w:sz w:val="20"/>
          <w:szCs w:val="20"/>
        </w:rPr>
      </w:pPr>
    </w:p>
    <w:p w:rsidR="00013C5F" w:rsidRDefault="00013C5F" w:rsidP="00F15E0B">
      <w:pPr>
        <w:pStyle w:val="Prrafodelista"/>
        <w:numPr>
          <w:ilvl w:val="0"/>
          <w:numId w:val="1"/>
        </w:numPr>
      </w:pPr>
      <w:r w:rsidRPr="008B135A">
        <w:rPr>
          <w:b/>
        </w:rPr>
        <w:t>Ser socio del radio club</w:t>
      </w:r>
      <w:r w:rsidR="00F80464">
        <w:rPr>
          <w:b/>
        </w:rPr>
        <w:t xml:space="preserve"> Utiel</w:t>
      </w:r>
      <w:r w:rsidR="00F15E0B">
        <w:t>.</w:t>
      </w:r>
    </w:p>
    <w:p w:rsidR="00013C5F" w:rsidRDefault="00013C5F" w:rsidP="00F15E0B">
      <w:pPr>
        <w:pStyle w:val="Prrafodelista"/>
        <w:numPr>
          <w:ilvl w:val="0"/>
          <w:numId w:val="1"/>
        </w:numPr>
      </w:pPr>
      <w:r w:rsidRPr="008B135A">
        <w:rPr>
          <w:b/>
        </w:rPr>
        <w:t>Ser miembro de REMER</w:t>
      </w:r>
      <w:r w:rsidR="00F15E0B">
        <w:t>.</w:t>
      </w:r>
    </w:p>
    <w:p w:rsidR="00013C5F" w:rsidRDefault="00013C5F" w:rsidP="00F15E0B">
      <w:pPr>
        <w:pStyle w:val="Prrafodelista"/>
        <w:numPr>
          <w:ilvl w:val="0"/>
          <w:numId w:val="1"/>
        </w:numPr>
      </w:pPr>
      <w:r w:rsidRPr="008B135A">
        <w:rPr>
          <w:b/>
        </w:rPr>
        <w:t>Disponer de fuente de alimentación de socorro, con al menos 10 horas de</w:t>
      </w:r>
      <w:r w:rsidR="008B135A" w:rsidRPr="008B135A">
        <w:rPr>
          <w:b/>
        </w:rPr>
        <w:t xml:space="preserve"> a</w:t>
      </w:r>
      <w:r w:rsidRPr="008B135A">
        <w:rPr>
          <w:b/>
        </w:rPr>
        <w:t>utonomía</w:t>
      </w:r>
      <w:r>
        <w:t>.</w:t>
      </w:r>
    </w:p>
    <w:p w:rsidR="001625F6" w:rsidRDefault="001625F6" w:rsidP="00F15E0B">
      <w:pPr>
        <w:pStyle w:val="Prrafodelista"/>
        <w:numPr>
          <w:ilvl w:val="0"/>
          <w:numId w:val="1"/>
        </w:numPr>
      </w:pPr>
      <w:r>
        <w:rPr>
          <w:b/>
        </w:rPr>
        <w:t xml:space="preserve">Disponer al menos de un equipo </w:t>
      </w:r>
      <w:r w:rsidR="00F80464">
        <w:rPr>
          <w:b/>
        </w:rPr>
        <w:t xml:space="preserve">(Base) </w:t>
      </w:r>
      <w:r>
        <w:rPr>
          <w:b/>
        </w:rPr>
        <w:t>radio HF, VHF, o UHF</w:t>
      </w:r>
      <w:r w:rsidR="000A5763">
        <w:rPr>
          <w:b/>
        </w:rPr>
        <w:t xml:space="preserve"> y antena exterior</w:t>
      </w:r>
      <w:r w:rsidR="005A79C9">
        <w:rPr>
          <w:b/>
        </w:rPr>
        <w:t>.</w:t>
      </w:r>
      <w:r>
        <w:rPr>
          <w:b/>
        </w:rPr>
        <w:t xml:space="preserve"> </w:t>
      </w:r>
    </w:p>
    <w:p w:rsidR="00013C5F" w:rsidRPr="000A5763" w:rsidRDefault="00013C5F" w:rsidP="00F15E0B">
      <w:pPr>
        <w:pStyle w:val="Prrafodelista"/>
        <w:numPr>
          <w:ilvl w:val="0"/>
          <w:numId w:val="1"/>
        </w:numPr>
      </w:pPr>
      <w:r w:rsidRPr="000A5763">
        <w:t>No se considera alimentación de socorro, las baterías de los equipos portátiles</w:t>
      </w:r>
      <w:r w:rsidR="008B135A" w:rsidRPr="000A5763">
        <w:t>.</w:t>
      </w:r>
    </w:p>
    <w:p w:rsidR="00013C5F" w:rsidRPr="00F15E0B" w:rsidRDefault="00013C5F" w:rsidP="00013C5F">
      <w:pPr>
        <w:rPr>
          <w:sz w:val="20"/>
          <w:szCs w:val="20"/>
        </w:rPr>
      </w:pPr>
    </w:p>
    <w:p w:rsidR="00013C5F" w:rsidRDefault="008B135A" w:rsidP="00013C5F">
      <w:pPr>
        <w:jc w:val="both"/>
      </w:pPr>
      <w:r>
        <w:t>A través de</w:t>
      </w:r>
      <w:r w:rsidR="000A5763">
        <w:t>l</w:t>
      </w:r>
      <w:r>
        <w:t xml:space="preserve"> </w:t>
      </w:r>
      <w:r w:rsidR="00013C5F">
        <w:t xml:space="preserve">grupo </w:t>
      </w:r>
      <w:r>
        <w:t>informar</w:t>
      </w:r>
      <w:r w:rsidR="000A5763">
        <w:t>emos</w:t>
      </w:r>
      <w:r>
        <w:t xml:space="preserve"> periódicamente</w:t>
      </w:r>
      <w:r w:rsidR="000A5763">
        <w:t>,</w:t>
      </w:r>
      <w:r>
        <w:t xml:space="preserve"> a </w:t>
      </w:r>
      <w:r w:rsidR="00013C5F">
        <w:t xml:space="preserve">sus componentes </w:t>
      </w:r>
      <w:r w:rsidR="000A5763">
        <w:t xml:space="preserve">de cuantas novedades se produzcan en materia de colaboración </w:t>
      </w:r>
      <w:r w:rsidR="00013C5F">
        <w:t xml:space="preserve">con </w:t>
      </w:r>
      <w:r w:rsidR="000A5763">
        <w:t xml:space="preserve">las Entidades Públicas cuando sea necesario. Siempre el Grupo UTICOM actuará bajo </w:t>
      </w:r>
      <w:r w:rsidR="00013C5F">
        <w:t xml:space="preserve">las condiciones </w:t>
      </w:r>
      <w:r w:rsidR="000A5763">
        <w:t xml:space="preserve">establecidas por la </w:t>
      </w:r>
      <w:r w:rsidR="00013C5F">
        <w:t xml:space="preserve">REMER, </w:t>
      </w:r>
      <w:r w:rsidR="002934DB">
        <w:t xml:space="preserve">Organismo competente en esta materia. Realizaremos </w:t>
      </w:r>
      <w:r>
        <w:t>ruedas de control</w:t>
      </w:r>
      <w:r w:rsidR="00013C5F">
        <w:t xml:space="preserve"> </w:t>
      </w:r>
      <w:r w:rsidR="002934DB">
        <w:t>en</w:t>
      </w:r>
      <w:r w:rsidR="00013C5F">
        <w:t xml:space="preserve"> HF</w:t>
      </w:r>
      <w:r w:rsidR="002934DB">
        <w:t>.</w:t>
      </w:r>
      <w:r w:rsidR="00013C5F">
        <w:t xml:space="preserve"> y VHF</w:t>
      </w:r>
      <w:r w:rsidR="002934DB">
        <w:t>,</w:t>
      </w:r>
      <w:r w:rsidR="00013C5F">
        <w:t xml:space="preserve"> en frecuencias </w:t>
      </w:r>
      <w:r w:rsidR="002934DB">
        <w:t xml:space="preserve">de radioaficionado haciendo </w:t>
      </w:r>
      <w:r w:rsidR="00013C5F">
        <w:t xml:space="preserve">una </w:t>
      </w:r>
      <w:r w:rsidR="002934DB">
        <w:t>rueda cada mes</w:t>
      </w:r>
      <w:r w:rsidR="001625F6">
        <w:t>.</w:t>
      </w:r>
      <w:r w:rsidR="00013C5F">
        <w:t xml:space="preserve"> </w:t>
      </w:r>
      <w:r w:rsidR="002934DB">
        <w:t xml:space="preserve">Las </w:t>
      </w:r>
      <w:r w:rsidR="001625F6">
        <w:t>rueda</w:t>
      </w:r>
      <w:r w:rsidR="002934DB">
        <w:t>s</w:t>
      </w:r>
      <w:r w:rsidR="001625F6">
        <w:t xml:space="preserve"> se realizará</w:t>
      </w:r>
      <w:r w:rsidR="002934DB">
        <w:t>n</w:t>
      </w:r>
      <w:r w:rsidR="001625F6">
        <w:t xml:space="preserve"> </w:t>
      </w:r>
      <w:r w:rsidR="00013C5F">
        <w:t xml:space="preserve">con los equipos </w:t>
      </w:r>
      <w:r w:rsidR="001625F6">
        <w:t xml:space="preserve">de radio </w:t>
      </w:r>
      <w:r w:rsidR="00013C5F">
        <w:t>conectados a la fu</w:t>
      </w:r>
      <w:r w:rsidR="001625F6">
        <w:t xml:space="preserve">ente de alimentación de </w:t>
      </w:r>
      <w:r w:rsidR="002934DB">
        <w:t>socorro,</w:t>
      </w:r>
      <w:r w:rsidR="00F15E0B">
        <w:t xml:space="preserve"> </w:t>
      </w:r>
      <w:r w:rsidR="001625F6">
        <w:t>(batería con diez horas mínimo de autonomía</w:t>
      </w:r>
      <w:r w:rsidR="002934DB">
        <w:t>)</w:t>
      </w:r>
      <w:r w:rsidR="00C76207">
        <w:t xml:space="preserve"> la cual se mantendrá siempre cargada por si fuese necesario utilizar la radio en </w:t>
      </w:r>
      <w:r w:rsidR="002934DB">
        <w:t>cualquier situación de necesidad</w:t>
      </w:r>
      <w:r w:rsidR="001625F6">
        <w:t>.</w:t>
      </w:r>
    </w:p>
    <w:p w:rsidR="00013C5F" w:rsidRPr="002934DB" w:rsidRDefault="00013C5F" w:rsidP="00013C5F">
      <w:pPr>
        <w:jc w:val="both"/>
        <w:rPr>
          <w:sz w:val="16"/>
          <w:szCs w:val="16"/>
        </w:rPr>
      </w:pPr>
    </w:p>
    <w:p w:rsidR="00013C5F" w:rsidRDefault="00013C5F" w:rsidP="00013C5F">
      <w:pPr>
        <w:jc w:val="both"/>
      </w:pPr>
      <w:r>
        <w:t xml:space="preserve">En el momento </w:t>
      </w:r>
      <w:r w:rsidR="002934DB">
        <w:t xml:space="preserve">en </w:t>
      </w:r>
      <w:r>
        <w:t>que las ruedas de REMER se activen los miembros de</w:t>
      </w:r>
      <w:r w:rsidR="00F15E0B">
        <w:t>l</w:t>
      </w:r>
      <w:r>
        <w:t xml:space="preserve"> grupo</w:t>
      </w:r>
      <w:r w:rsidR="00F15E0B">
        <w:t xml:space="preserve"> UTICOM</w:t>
      </w:r>
      <w:r>
        <w:t xml:space="preserve"> deben </w:t>
      </w:r>
      <w:r w:rsidR="00F15E0B">
        <w:t xml:space="preserve">de </w:t>
      </w:r>
      <w:r>
        <w:t xml:space="preserve">participar </w:t>
      </w:r>
      <w:r w:rsidR="00F15E0B">
        <w:t xml:space="preserve">de manera </w:t>
      </w:r>
      <w:r>
        <w:t>activa</w:t>
      </w:r>
      <w:r w:rsidR="00F15E0B">
        <w:t xml:space="preserve"> dentro de lo posible y siempre que sus ocupaciones </w:t>
      </w:r>
      <w:r w:rsidR="001625F6">
        <w:t xml:space="preserve">se </w:t>
      </w:r>
      <w:r w:rsidR="00F15E0B">
        <w:t>lo permitan.</w:t>
      </w:r>
      <w:r w:rsidR="002934DB">
        <w:t xml:space="preserve"> </w:t>
      </w:r>
      <w:r w:rsidR="00F15E0B">
        <w:t>Se r</w:t>
      </w:r>
      <w:r>
        <w:t>ecom</w:t>
      </w:r>
      <w:r w:rsidR="00F15E0B">
        <w:t>ienda</w:t>
      </w:r>
      <w:r w:rsidR="001625F6">
        <w:t>,</w:t>
      </w:r>
      <w:r>
        <w:t xml:space="preserve"> </w:t>
      </w:r>
      <w:r w:rsidR="00F15E0B">
        <w:t xml:space="preserve">y se anima a todos </w:t>
      </w:r>
      <w:r>
        <w:t>los miembros</w:t>
      </w:r>
      <w:r w:rsidR="001625F6">
        <w:t>,</w:t>
      </w:r>
      <w:r>
        <w:t xml:space="preserve"> </w:t>
      </w:r>
      <w:r w:rsidR="00F15E0B">
        <w:t xml:space="preserve">a </w:t>
      </w:r>
      <w:r>
        <w:t>particip</w:t>
      </w:r>
      <w:r w:rsidR="001625F6">
        <w:t>ar</w:t>
      </w:r>
      <w:r>
        <w:t xml:space="preserve"> </w:t>
      </w:r>
      <w:r w:rsidR="00F15E0B">
        <w:t xml:space="preserve">también de </w:t>
      </w:r>
      <w:r>
        <w:t>las ruedas de control REMER</w:t>
      </w:r>
      <w:r w:rsidR="001625F6">
        <w:t>,</w:t>
      </w:r>
      <w:r>
        <w:t xml:space="preserve"> en </w:t>
      </w:r>
      <w:r w:rsidR="002934DB">
        <w:t xml:space="preserve">las </w:t>
      </w:r>
      <w:r>
        <w:t xml:space="preserve">frecuencias </w:t>
      </w:r>
      <w:r w:rsidR="001625F6">
        <w:t xml:space="preserve">de </w:t>
      </w:r>
      <w:r w:rsidR="002934DB">
        <w:t xml:space="preserve">que </w:t>
      </w:r>
      <w:r w:rsidR="002328CD">
        <w:t xml:space="preserve">se </w:t>
      </w:r>
      <w:r w:rsidR="002934DB">
        <w:t>disponga en su zona HF, VHF.</w:t>
      </w:r>
    </w:p>
    <w:p w:rsidR="00013C5F" w:rsidRPr="002934DB" w:rsidRDefault="00013C5F" w:rsidP="00013C5F">
      <w:pPr>
        <w:jc w:val="both"/>
        <w:rPr>
          <w:sz w:val="16"/>
          <w:szCs w:val="16"/>
        </w:rPr>
      </w:pPr>
    </w:p>
    <w:p w:rsidR="00013C5F" w:rsidRDefault="00C226CB" w:rsidP="00C226CB">
      <w:pPr>
        <w:jc w:val="both"/>
      </w:pPr>
      <w:r>
        <w:t xml:space="preserve">No se contempla </w:t>
      </w:r>
      <w:r w:rsidR="00013C5F">
        <w:t xml:space="preserve">realizar </w:t>
      </w:r>
      <w:r>
        <w:t xml:space="preserve">ninguna </w:t>
      </w:r>
      <w:r w:rsidR="00013C5F">
        <w:t xml:space="preserve">actividad </w:t>
      </w:r>
      <w:r>
        <w:t xml:space="preserve">física en </w:t>
      </w:r>
      <w:r w:rsidR="00013C5F">
        <w:t xml:space="preserve">exteriores </w:t>
      </w:r>
      <w:r w:rsidR="002934DB">
        <w:t xml:space="preserve">por parte </w:t>
      </w:r>
      <w:r w:rsidR="00013C5F">
        <w:t>de este grupo, dado que</w:t>
      </w:r>
      <w:r>
        <w:t>,</w:t>
      </w:r>
      <w:r w:rsidR="00013C5F">
        <w:t xml:space="preserve"> no </w:t>
      </w:r>
      <w:r>
        <w:t xml:space="preserve">se </w:t>
      </w:r>
      <w:r w:rsidR="00013C5F">
        <w:t xml:space="preserve">dispone de seguro que cubra </w:t>
      </w:r>
      <w:r w:rsidR="002934DB">
        <w:t>tanto los daños personales de cada uno, como de la Responsabilidad Civil en la que se pudiera incurrir.</w:t>
      </w:r>
    </w:p>
    <w:p w:rsidR="00013C5F" w:rsidRDefault="00013C5F" w:rsidP="00013C5F"/>
    <w:p w:rsidR="00013C5F" w:rsidRPr="00D159CE" w:rsidRDefault="00C226CB" w:rsidP="00013C5F">
      <w:pPr>
        <w:rPr>
          <w:i/>
        </w:rPr>
      </w:pPr>
      <w:r w:rsidRPr="00D159CE">
        <w:rPr>
          <w:i/>
        </w:rPr>
        <w:t xml:space="preserve">EA5ICX, </w:t>
      </w:r>
      <w:r w:rsidR="00013C5F" w:rsidRPr="00D159CE">
        <w:rPr>
          <w:i/>
        </w:rPr>
        <w:t xml:space="preserve"> 46T778</w:t>
      </w:r>
    </w:p>
    <w:p w:rsidR="00013C5F" w:rsidRPr="00D159CE" w:rsidRDefault="00013C5F" w:rsidP="00013C5F">
      <w:pPr>
        <w:rPr>
          <w:i/>
        </w:rPr>
      </w:pPr>
      <w:r w:rsidRPr="00D159CE">
        <w:rPr>
          <w:i/>
        </w:rPr>
        <w:t>Tomás Clemente Baena</w:t>
      </w:r>
    </w:p>
    <w:p w:rsidR="00C226CB" w:rsidRDefault="00C226CB" w:rsidP="00013C5F">
      <w:pPr>
        <w:pBdr>
          <w:bottom w:val="single" w:sz="12" w:space="1" w:color="auto"/>
        </w:pBdr>
        <w:rPr>
          <w:i/>
          <w:sz w:val="10"/>
          <w:szCs w:val="10"/>
        </w:rPr>
      </w:pPr>
      <w:r w:rsidRPr="00D159CE">
        <w:rPr>
          <w:i/>
        </w:rPr>
        <w:t>Coordinador General del Grupo.</w:t>
      </w:r>
    </w:p>
    <w:p w:rsidR="002328CD" w:rsidRPr="002328CD" w:rsidRDefault="002328CD" w:rsidP="00013C5F">
      <w:pPr>
        <w:pBdr>
          <w:bottom w:val="single" w:sz="12" w:space="1" w:color="auto"/>
        </w:pBdr>
        <w:rPr>
          <w:i/>
          <w:sz w:val="10"/>
          <w:szCs w:val="10"/>
        </w:rPr>
      </w:pPr>
    </w:p>
    <w:p w:rsidR="002328CD" w:rsidRDefault="002328CD" w:rsidP="002328CD">
      <w:pPr>
        <w:rPr>
          <w:sz w:val="10"/>
          <w:szCs w:val="10"/>
        </w:rPr>
      </w:pPr>
    </w:p>
    <w:p w:rsidR="002328CD" w:rsidRPr="002328CD" w:rsidRDefault="002328CD" w:rsidP="002328CD">
      <w:pPr>
        <w:rPr>
          <w:rFonts w:ascii="Times New Roman" w:hAnsi="Times New Roman" w:cs="Times New Roman"/>
          <w:sz w:val="20"/>
          <w:szCs w:val="20"/>
        </w:rPr>
      </w:pPr>
      <w:hyperlink r:id="rId7" w:history="1">
        <w:r w:rsidRPr="002328CD">
          <w:rPr>
            <w:rStyle w:val="Hipervnculo"/>
            <w:rFonts w:ascii="Times New Roman" w:hAnsi="Times New Roman" w:cs="Times New Roman"/>
            <w:sz w:val="20"/>
            <w:szCs w:val="20"/>
          </w:rPr>
          <w:t>Radio Club Utiel - G96527429</w:t>
        </w:r>
      </w:hyperlink>
    </w:p>
    <w:p w:rsidR="002328CD" w:rsidRDefault="002328CD" w:rsidP="002328CD"/>
    <w:p w:rsidR="00335826" w:rsidRDefault="00335826"/>
    <w:sectPr w:rsidR="00335826" w:rsidSect="003358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759" w:rsidRDefault="00936759" w:rsidP="00F80464">
      <w:r>
        <w:separator/>
      </w:r>
    </w:p>
  </w:endnote>
  <w:endnote w:type="continuationSeparator" w:id="1">
    <w:p w:rsidR="00936759" w:rsidRDefault="00936759" w:rsidP="00F80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CD" w:rsidRDefault="002328C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CD" w:rsidRDefault="002328C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CD" w:rsidRDefault="002328C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759" w:rsidRDefault="00936759" w:rsidP="00F80464">
      <w:r>
        <w:separator/>
      </w:r>
    </w:p>
  </w:footnote>
  <w:footnote w:type="continuationSeparator" w:id="1">
    <w:p w:rsidR="00936759" w:rsidRDefault="00936759" w:rsidP="00F80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CD" w:rsidRDefault="002328C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867844" o:spid="_x0000_s5122" type="#_x0000_t136" style="position:absolute;margin-left:0;margin-top:0;width:461.85pt;height:197.95pt;rotation:315;z-index:-251654144;mso-position-horizontal:center;mso-position-horizontal-relative:margin;mso-position-vertical:center;mso-position-vertical-relative:margin" o:allowincell="f" fillcolor="#b2a1c7 [1943]" stroked="f">
          <v:fill opacity=".5"/>
          <v:textpath style="font-family:&quot;Calibri&quot;;font-size:1pt" string="U T I C O 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207" w:rsidRDefault="002328C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867845" o:spid="_x0000_s5123" type="#_x0000_t136" style="position:absolute;margin-left:0;margin-top:0;width:461.85pt;height:197.95pt;rotation:315;z-index:-251652096;mso-position-horizontal:center;mso-position-horizontal-relative:margin;mso-position-vertical:center;mso-position-vertical-relative:margin" o:allowincell="f" fillcolor="#b2a1c7 [1943]" stroked="f">
          <v:fill opacity=".5"/>
          <v:textpath style="font-family:&quot;Calibri&quot;;font-size:1pt" string="U T I C O M"/>
        </v:shape>
      </w:pict>
    </w:r>
    <w:r w:rsidR="00C76207">
      <w:rPr>
        <w:noProof/>
        <w:lang w:val="en-US"/>
      </w:rPr>
      <w:drawing>
        <wp:inline distT="0" distB="0" distL="0" distR="0">
          <wp:extent cx="1543050" cy="746760"/>
          <wp:effectExtent l="19050" t="0" r="0" b="0"/>
          <wp:docPr id="1" name="0 Imagen" descr="Uticom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icom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2180" cy="74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CD" w:rsidRDefault="002328C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867843" o:spid="_x0000_s5121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#b2a1c7 [1943]" stroked="f">
          <v:fill opacity=".5"/>
          <v:textpath style="font-family:&quot;Calibri&quot;;font-size:1pt" string="U T I C O 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D7FAD"/>
    <w:multiLevelType w:val="hybridMultilevel"/>
    <w:tmpl w:val="2996A5A6"/>
    <w:lvl w:ilvl="0" w:tplc="1E980A8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013C5F"/>
    <w:rsid w:val="00013C5F"/>
    <w:rsid w:val="000A5763"/>
    <w:rsid w:val="001625F6"/>
    <w:rsid w:val="002328CD"/>
    <w:rsid w:val="002934DB"/>
    <w:rsid w:val="00335826"/>
    <w:rsid w:val="005A79C9"/>
    <w:rsid w:val="008B135A"/>
    <w:rsid w:val="00936759"/>
    <w:rsid w:val="00BB0DB2"/>
    <w:rsid w:val="00C226CB"/>
    <w:rsid w:val="00C76207"/>
    <w:rsid w:val="00D159CE"/>
    <w:rsid w:val="00D6199A"/>
    <w:rsid w:val="00DC5335"/>
    <w:rsid w:val="00F15E0B"/>
    <w:rsid w:val="00F272E5"/>
    <w:rsid w:val="00F8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C5F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3C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8046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80464"/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8046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0464"/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62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207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2328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a5rca.es/Uticom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fidel-garcia</dc:creator>
  <cp:lastModifiedBy>fidel-garcia</cp:lastModifiedBy>
  <cp:revision>4</cp:revision>
  <dcterms:created xsi:type="dcterms:W3CDTF">2025-06-09T20:48:00Z</dcterms:created>
  <dcterms:modified xsi:type="dcterms:W3CDTF">2025-06-12T14:36:00Z</dcterms:modified>
</cp:coreProperties>
</file>